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C6226F" w14:textId="77777777" w:rsidR="00830979" w:rsidRDefault="00830979">
      <w:pPr>
        <w:rPr>
          <w:rFonts w:ascii="Arial" w:hAnsi="Arial"/>
          <w:sz w:val="20"/>
          <w:szCs w:val="20"/>
        </w:rPr>
      </w:pPr>
    </w:p>
    <w:p w14:paraId="0E23B93F" w14:textId="77777777" w:rsidR="00830979" w:rsidRDefault="00830979">
      <w:pPr>
        <w:rPr>
          <w:rFonts w:ascii="Arial" w:hAnsi="Arial"/>
          <w:sz w:val="20"/>
          <w:szCs w:val="20"/>
        </w:rPr>
      </w:pPr>
    </w:p>
    <w:p w14:paraId="0B864CDA" w14:textId="77777777" w:rsidR="00830979" w:rsidRDefault="00830979">
      <w:pPr>
        <w:rPr>
          <w:rFonts w:ascii="Arial" w:hAnsi="Arial"/>
          <w:sz w:val="20"/>
          <w:szCs w:val="20"/>
        </w:rPr>
      </w:pPr>
    </w:p>
    <w:p w14:paraId="3A3F0C0E" w14:textId="77777777" w:rsidR="00830979" w:rsidRDefault="00830979">
      <w:pPr>
        <w:rPr>
          <w:rFonts w:ascii="Arial" w:hAnsi="Arial"/>
          <w:sz w:val="20"/>
          <w:szCs w:val="20"/>
        </w:rPr>
      </w:pPr>
    </w:p>
    <w:p w14:paraId="1FBE4C28" w14:textId="77777777" w:rsidR="00830979" w:rsidRDefault="00830979">
      <w:pPr>
        <w:rPr>
          <w:rFonts w:ascii="Arial" w:hAnsi="Arial"/>
          <w:sz w:val="20"/>
          <w:szCs w:val="20"/>
        </w:rPr>
      </w:pPr>
    </w:p>
    <w:p w14:paraId="627C508E" w14:textId="77777777" w:rsidR="00830979" w:rsidRDefault="00830979">
      <w:pPr>
        <w:rPr>
          <w:rFonts w:ascii="Arial" w:hAnsi="Arial"/>
          <w:sz w:val="20"/>
          <w:szCs w:val="20"/>
        </w:rPr>
      </w:pPr>
    </w:p>
    <w:p w14:paraId="562B3000" w14:textId="77777777" w:rsidR="00830979" w:rsidRPr="00CB4BEF" w:rsidRDefault="00830979">
      <w:pPr>
        <w:rPr>
          <w:rFonts w:ascii="Arial" w:hAnsi="Arial" w:cs="Arial"/>
          <w:sz w:val="20"/>
          <w:szCs w:val="20"/>
        </w:rPr>
      </w:pPr>
    </w:p>
    <w:p w14:paraId="51DD56BA" w14:textId="77777777" w:rsidR="00830979" w:rsidRPr="00CB4BEF" w:rsidRDefault="005D5883">
      <w:pPr>
        <w:rPr>
          <w:rFonts w:ascii="Arial" w:hAnsi="Arial" w:cs="Arial"/>
          <w:sz w:val="20"/>
          <w:szCs w:val="20"/>
        </w:rPr>
      </w:pPr>
      <w:r w:rsidRPr="00CB4BEF">
        <w:rPr>
          <w:rFonts w:ascii="Arial" w:hAnsi="Arial" w:cs="Arial"/>
          <w:sz w:val="16"/>
          <w:szCs w:val="16"/>
          <w:highlight w:val="yellow"/>
        </w:rPr>
        <w:t>Max Mustermann – Musterstraße 1 – 12345 Musterstadt</w:t>
      </w:r>
    </w:p>
    <w:p w14:paraId="5DCF66E0" w14:textId="5F7B7226" w:rsidR="00830979" w:rsidRPr="00CB4BEF" w:rsidRDefault="00CB4BEF">
      <w:pPr>
        <w:rPr>
          <w:rFonts w:ascii="Arial" w:hAnsi="Arial" w:cs="Arial"/>
          <w:sz w:val="20"/>
          <w:szCs w:val="20"/>
          <w:highlight w:val="yellow"/>
        </w:rPr>
      </w:pPr>
      <w:r w:rsidRPr="00CB4BEF">
        <w:rPr>
          <w:rFonts w:ascii="Arial" w:hAnsi="Arial" w:cs="Arial"/>
          <w:sz w:val="20"/>
          <w:szCs w:val="20"/>
          <w:highlight w:val="yellow"/>
        </w:rPr>
        <w:t>Krankenkasse</w:t>
      </w:r>
    </w:p>
    <w:p w14:paraId="78AA87AC" w14:textId="08EB55DA" w:rsidR="00830979" w:rsidRPr="00CB4BEF" w:rsidRDefault="00CB4BEF">
      <w:pPr>
        <w:rPr>
          <w:rFonts w:ascii="Arial" w:hAnsi="Arial" w:cs="Arial"/>
          <w:sz w:val="20"/>
          <w:szCs w:val="20"/>
          <w:highlight w:val="yellow"/>
        </w:rPr>
      </w:pPr>
      <w:r w:rsidRPr="00CB4BEF">
        <w:rPr>
          <w:rFonts w:ascii="Arial" w:hAnsi="Arial" w:cs="Arial"/>
          <w:sz w:val="20"/>
          <w:szCs w:val="20"/>
          <w:highlight w:val="yellow"/>
        </w:rPr>
        <w:t>Kassenstr. 123</w:t>
      </w:r>
    </w:p>
    <w:p w14:paraId="154A2909" w14:textId="53E16F96" w:rsidR="00830979" w:rsidRPr="00CB4BEF" w:rsidRDefault="00CB4BEF">
      <w:pPr>
        <w:rPr>
          <w:rFonts w:ascii="Arial" w:hAnsi="Arial" w:cs="Arial"/>
          <w:sz w:val="20"/>
          <w:szCs w:val="20"/>
        </w:rPr>
      </w:pPr>
      <w:r w:rsidRPr="00CB4BEF">
        <w:rPr>
          <w:rFonts w:ascii="Arial" w:hAnsi="Arial" w:cs="Arial"/>
          <w:sz w:val="20"/>
          <w:szCs w:val="20"/>
          <w:highlight w:val="yellow"/>
        </w:rPr>
        <w:t>98765 Kassenstadt</w:t>
      </w:r>
    </w:p>
    <w:p w14:paraId="1B7A7158" w14:textId="77777777" w:rsidR="00CB4BEF" w:rsidRPr="00CB4BEF" w:rsidRDefault="00CB4BEF">
      <w:pPr>
        <w:rPr>
          <w:rFonts w:ascii="Arial" w:hAnsi="Arial" w:cs="Arial"/>
          <w:sz w:val="20"/>
          <w:szCs w:val="20"/>
        </w:rPr>
      </w:pPr>
    </w:p>
    <w:p w14:paraId="5914E8AE" w14:textId="77777777" w:rsidR="00830979" w:rsidRPr="00CB4BEF" w:rsidRDefault="00830979">
      <w:pPr>
        <w:rPr>
          <w:rFonts w:ascii="Arial" w:hAnsi="Arial" w:cs="Arial"/>
          <w:sz w:val="20"/>
          <w:szCs w:val="20"/>
        </w:rPr>
      </w:pPr>
    </w:p>
    <w:p w14:paraId="122F2DB6" w14:textId="77777777" w:rsidR="00830979" w:rsidRPr="00CB4BEF" w:rsidRDefault="00830979">
      <w:pPr>
        <w:rPr>
          <w:rFonts w:ascii="Arial" w:hAnsi="Arial" w:cs="Arial"/>
          <w:sz w:val="20"/>
          <w:szCs w:val="20"/>
        </w:rPr>
      </w:pPr>
    </w:p>
    <w:p w14:paraId="36F95212" w14:textId="77777777" w:rsidR="00830979" w:rsidRPr="00CB4BEF" w:rsidRDefault="00830979">
      <w:pPr>
        <w:rPr>
          <w:rFonts w:ascii="Arial" w:hAnsi="Arial" w:cs="Arial"/>
          <w:sz w:val="20"/>
          <w:szCs w:val="20"/>
        </w:rPr>
      </w:pPr>
    </w:p>
    <w:p w14:paraId="15CE43CC" w14:textId="31794204" w:rsidR="00830979" w:rsidRPr="00CB4BEF" w:rsidRDefault="005D5883">
      <w:pPr>
        <w:tabs>
          <w:tab w:val="left" w:pos="684"/>
          <w:tab w:val="left" w:pos="8640"/>
        </w:tabs>
        <w:rPr>
          <w:rFonts w:ascii="Arial" w:hAnsi="Arial" w:cs="Arial"/>
          <w:sz w:val="20"/>
          <w:szCs w:val="20"/>
        </w:rPr>
      </w:pPr>
      <w:r w:rsidRPr="00CB4BEF">
        <w:rPr>
          <w:rFonts w:ascii="Arial" w:hAnsi="Arial" w:cs="Arial"/>
          <w:sz w:val="20"/>
          <w:szCs w:val="20"/>
        </w:rPr>
        <w:tab/>
      </w:r>
      <w:r w:rsidRPr="00CB4BEF">
        <w:rPr>
          <w:rFonts w:ascii="Arial" w:hAnsi="Arial" w:cs="Arial"/>
          <w:sz w:val="20"/>
          <w:szCs w:val="20"/>
        </w:rPr>
        <w:tab/>
      </w:r>
      <w:r w:rsidR="00CB4BEF" w:rsidRPr="00CB4BEF">
        <w:rPr>
          <w:rFonts w:ascii="Arial" w:hAnsi="Arial" w:cs="Arial"/>
          <w:sz w:val="20"/>
          <w:szCs w:val="20"/>
          <w:highlight w:val="yellow"/>
        </w:rPr>
        <w:t>XX</w:t>
      </w:r>
      <w:r w:rsidRPr="00CB4BEF">
        <w:rPr>
          <w:rFonts w:ascii="Arial" w:hAnsi="Arial" w:cs="Arial"/>
          <w:sz w:val="20"/>
          <w:szCs w:val="20"/>
          <w:highlight w:val="yellow"/>
        </w:rPr>
        <w:t>.</w:t>
      </w:r>
      <w:r w:rsidR="00CB4BEF" w:rsidRPr="00CB4BEF">
        <w:rPr>
          <w:rFonts w:ascii="Arial" w:hAnsi="Arial" w:cs="Arial"/>
          <w:sz w:val="20"/>
          <w:szCs w:val="20"/>
          <w:highlight w:val="yellow"/>
        </w:rPr>
        <w:t>XX</w:t>
      </w:r>
      <w:r w:rsidRPr="00CB4BEF">
        <w:rPr>
          <w:rFonts w:ascii="Arial" w:hAnsi="Arial" w:cs="Arial"/>
          <w:sz w:val="20"/>
          <w:szCs w:val="20"/>
          <w:highlight w:val="yellow"/>
        </w:rPr>
        <w:t>.20</w:t>
      </w:r>
      <w:r w:rsidR="00CB4BEF" w:rsidRPr="00CB4BEF">
        <w:rPr>
          <w:rFonts w:ascii="Arial" w:hAnsi="Arial" w:cs="Arial"/>
          <w:sz w:val="20"/>
          <w:szCs w:val="20"/>
          <w:highlight w:val="yellow"/>
        </w:rPr>
        <w:t>21</w:t>
      </w:r>
    </w:p>
    <w:p w14:paraId="250BB8FC" w14:textId="77777777" w:rsidR="00830979" w:rsidRPr="00CB4BEF" w:rsidRDefault="00830979">
      <w:pPr>
        <w:tabs>
          <w:tab w:val="left" w:pos="684"/>
          <w:tab w:val="left" w:pos="8640"/>
        </w:tabs>
        <w:rPr>
          <w:rFonts w:ascii="Arial" w:hAnsi="Arial" w:cs="Arial"/>
          <w:sz w:val="20"/>
          <w:szCs w:val="20"/>
        </w:rPr>
      </w:pPr>
    </w:p>
    <w:p w14:paraId="4DC46726" w14:textId="77777777" w:rsidR="00830979" w:rsidRPr="00CB4BEF" w:rsidRDefault="00830979">
      <w:pPr>
        <w:tabs>
          <w:tab w:val="left" w:pos="684"/>
          <w:tab w:val="left" w:pos="8640"/>
        </w:tabs>
        <w:rPr>
          <w:rFonts w:ascii="Arial" w:hAnsi="Arial" w:cs="Arial"/>
          <w:sz w:val="20"/>
          <w:szCs w:val="20"/>
        </w:rPr>
      </w:pPr>
    </w:p>
    <w:p w14:paraId="02B60136" w14:textId="02EEF01D" w:rsidR="00830979" w:rsidRPr="00CB4BEF" w:rsidRDefault="00CB4BEF">
      <w:pPr>
        <w:tabs>
          <w:tab w:val="left" w:pos="684"/>
          <w:tab w:val="left" w:pos="8640"/>
        </w:tabs>
        <w:rPr>
          <w:rFonts w:ascii="Arial" w:hAnsi="Arial" w:cs="Arial"/>
          <w:b/>
          <w:bCs/>
          <w:sz w:val="20"/>
          <w:szCs w:val="20"/>
        </w:rPr>
      </w:pPr>
      <w:r w:rsidRPr="00CB4BEF">
        <w:rPr>
          <w:rFonts w:ascii="Arial" w:hAnsi="Arial" w:cs="Arial"/>
          <w:b/>
          <w:bCs/>
          <w:sz w:val="20"/>
          <w:szCs w:val="20"/>
        </w:rPr>
        <w:t>Widerspruch gegen Ablehnungsbescheid</w:t>
      </w:r>
    </w:p>
    <w:p w14:paraId="1B593762" w14:textId="77777777" w:rsidR="00830979" w:rsidRPr="00CB4BEF" w:rsidRDefault="00830979">
      <w:pPr>
        <w:tabs>
          <w:tab w:val="left" w:pos="684"/>
          <w:tab w:val="left" w:pos="8640"/>
        </w:tabs>
        <w:rPr>
          <w:rFonts w:ascii="Arial" w:hAnsi="Arial" w:cs="Arial"/>
          <w:b/>
          <w:bCs/>
          <w:sz w:val="20"/>
          <w:szCs w:val="20"/>
        </w:rPr>
      </w:pPr>
    </w:p>
    <w:p w14:paraId="48AE5803" w14:textId="77777777" w:rsidR="00830979" w:rsidRPr="00CB4BEF" w:rsidRDefault="00830979">
      <w:pPr>
        <w:tabs>
          <w:tab w:val="left" w:pos="684"/>
          <w:tab w:val="left" w:pos="8640"/>
        </w:tabs>
        <w:rPr>
          <w:rFonts w:ascii="Arial" w:hAnsi="Arial" w:cs="Arial"/>
          <w:sz w:val="20"/>
          <w:szCs w:val="20"/>
        </w:rPr>
      </w:pPr>
    </w:p>
    <w:p w14:paraId="17E38A22" w14:textId="7777777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000000"/>
          <w:kern w:val="0"/>
          <w:sz w:val="22"/>
          <w:szCs w:val="22"/>
          <w:lang w:eastAsia="de-DE" w:bidi="ar-SA"/>
        </w:rPr>
        <w:t>Sehr geehrte Damen und Herren,</w:t>
      </w:r>
    </w:p>
    <w:p w14:paraId="0F3708A8" w14:textId="77777777" w:rsidR="005D5883" w:rsidRPr="005D5883" w:rsidRDefault="005D5883" w:rsidP="005D5883">
      <w:pPr>
        <w:widowControl/>
        <w:suppressAutoHyphens w:val="0"/>
        <w:rPr>
          <w:rFonts w:eastAsia="Times New Roman" w:cs="Times New Roman"/>
          <w:kern w:val="0"/>
          <w:lang w:eastAsia="de-DE" w:bidi="ar-SA"/>
        </w:rPr>
      </w:pPr>
    </w:p>
    <w:p w14:paraId="4D53C163" w14:textId="7777777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000000"/>
          <w:kern w:val="0"/>
          <w:sz w:val="22"/>
          <w:szCs w:val="22"/>
          <w:lang w:eastAsia="de-DE" w:bidi="ar-SA"/>
        </w:rPr>
        <w:t>hiermit lege ich Widerspruch gegen Ihren Ablehnungsbescheid betreffend meines Anspruchs auf die Nutzung der Digitalen Gesundheitsanwendung “zanadio” ein.</w:t>
      </w:r>
    </w:p>
    <w:p w14:paraId="212EE130" w14:textId="77777777" w:rsidR="005D5883" w:rsidRPr="005D5883" w:rsidRDefault="005D5883" w:rsidP="005D5883">
      <w:pPr>
        <w:widowControl/>
        <w:suppressAutoHyphens w:val="0"/>
        <w:rPr>
          <w:rFonts w:eastAsia="Times New Roman" w:cs="Times New Roman"/>
          <w:kern w:val="0"/>
          <w:lang w:eastAsia="de-DE" w:bidi="ar-SA"/>
        </w:rPr>
      </w:pPr>
    </w:p>
    <w:p w14:paraId="1E81A955" w14:textId="7777777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000000"/>
          <w:kern w:val="0"/>
          <w:sz w:val="22"/>
          <w:szCs w:val="22"/>
          <w:lang w:eastAsia="de-DE" w:bidi="ar-SA"/>
        </w:rPr>
        <w:t xml:space="preserve">Gemäß §33a SGB V habe ich einen Rechtsanspruch auf die Nutzung einer Digitalen Gesundheitsanwendung, sofern diese im entsprechenden Verzeichnis nach §139e SGB V gelistet ist und entweder eine entsprechende Verordnung oder ein Diagnosenachweis vorliegt (vgl. hierzu auch die Infografik “Weg B” unter </w:t>
      </w:r>
      <w:hyperlink r:id="rId4" w:history="1">
        <w:r w:rsidRPr="005D5883">
          <w:rPr>
            <w:rFonts w:ascii="Arial" w:eastAsia="Times New Roman" w:hAnsi="Arial" w:cs="Arial"/>
            <w:color w:val="1155CC"/>
            <w:kern w:val="0"/>
            <w:sz w:val="22"/>
            <w:szCs w:val="22"/>
            <w:u w:val="single"/>
            <w:shd w:val="clear" w:color="auto" w:fill="FFFFFF"/>
            <w:lang w:eastAsia="de-DE" w:bidi="ar-SA"/>
          </w:rPr>
          <w:t>https://diga.bfarm.de/de/leistungserbringer</w:t>
        </w:r>
      </w:hyperlink>
      <w:r w:rsidRPr="005D5883">
        <w:rPr>
          <w:rFonts w:ascii="Arial" w:eastAsia="Times New Roman" w:hAnsi="Arial" w:cs="Arial"/>
          <w:color w:val="000000"/>
          <w:kern w:val="0"/>
          <w:sz w:val="22"/>
          <w:szCs w:val="22"/>
          <w:lang w:eastAsia="de-DE" w:bidi="ar-SA"/>
        </w:rPr>
        <w:t>) . </w:t>
      </w:r>
    </w:p>
    <w:p w14:paraId="6F49F2E0" w14:textId="77777777" w:rsidR="005D5883" w:rsidRPr="005D5883" w:rsidRDefault="005D5883" w:rsidP="005D5883">
      <w:pPr>
        <w:widowControl/>
        <w:suppressAutoHyphens w:val="0"/>
        <w:rPr>
          <w:rFonts w:eastAsia="Times New Roman" w:cs="Times New Roman"/>
          <w:kern w:val="0"/>
          <w:lang w:eastAsia="de-DE" w:bidi="ar-SA"/>
        </w:rPr>
      </w:pPr>
    </w:p>
    <w:p w14:paraId="02F762C8" w14:textId="7777777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000000"/>
          <w:kern w:val="0"/>
          <w:sz w:val="22"/>
          <w:szCs w:val="22"/>
          <w:lang w:eastAsia="de-DE" w:bidi="ar-SA"/>
        </w:rPr>
        <w:t xml:space="preserve">Das Vorliegen der entsprechenden Diagnose sowie ein Ausschluss der Kontraindikationen ergibt sich aus der Tatsache, dass die Anwendung zanadio mir bereits in jüngster Vergangenheit verordnet/genehmigt wurde. Mein Gesundheitszustand </w:t>
      </w:r>
      <w:proofErr w:type="spellStart"/>
      <w:r w:rsidRPr="005D5883">
        <w:rPr>
          <w:rFonts w:ascii="Arial" w:eastAsia="Times New Roman" w:hAnsi="Arial" w:cs="Arial"/>
          <w:color w:val="000000"/>
          <w:kern w:val="0"/>
          <w:sz w:val="22"/>
          <w:szCs w:val="22"/>
          <w:lang w:eastAsia="de-DE" w:bidi="ar-SA"/>
        </w:rPr>
        <w:t>im</w:t>
      </w:r>
      <w:proofErr w:type="spellEnd"/>
      <w:r w:rsidRPr="005D5883">
        <w:rPr>
          <w:rFonts w:ascii="Arial" w:eastAsia="Times New Roman" w:hAnsi="Arial" w:cs="Arial"/>
          <w:color w:val="000000"/>
          <w:kern w:val="0"/>
          <w:sz w:val="22"/>
          <w:szCs w:val="22"/>
          <w:lang w:eastAsia="de-DE" w:bidi="ar-SA"/>
        </w:rPr>
        <w:t xml:space="preserve"> Bezug auf die chronische Erkrankung Adipositas hat sich seitdem nicht so verändert, dass Indikation/Kontraindikation nicht mehr zutreffend sind. </w:t>
      </w:r>
    </w:p>
    <w:p w14:paraId="6795393E" w14:textId="77777777" w:rsidR="005D5883" w:rsidRPr="005D5883" w:rsidRDefault="005D5883" w:rsidP="005D5883">
      <w:pPr>
        <w:widowControl/>
        <w:suppressAutoHyphens w:val="0"/>
        <w:rPr>
          <w:rFonts w:eastAsia="Times New Roman" w:cs="Times New Roman"/>
          <w:kern w:val="0"/>
          <w:lang w:eastAsia="de-DE" w:bidi="ar-SA"/>
        </w:rPr>
      </w:pPr>
    </w:p>
    <w:p w14:paraId="62C1EE45" w14:textId="752081C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000000"/>
          <w:kern w:val="0"/>
          <w:sz w:val="22"/>
          <w:szCs w:val="22"/>
          <w:lang w:eastAsia="de-DE" w:bidi="ar-SA"/>
        </w:rPr>
        <w:t>Die Mindestnutzungsdauer für zanadio liegt bei 6 Monate, mit einer empfohlenen Nutzungsdauer laut offiziellem BfArM Register von 12 Monaten. Um meine Behandlung unterbrechungsfrei fortzusetzen bitte ich um die zeitnahe Bereitstellung eines entsprechenden Freischaltcodes welcher mir die weitere Nutzung ermöglic</w:t>
      </w:r>
      <w:bookmarkStart w:id="0" w:name="_GoBack"/>
      <w:bookmarkEnd w:id="0"/>
      <w:r w:rsidRPr="005D5883">
        <w:rPr>
          <w:rFonts w:ascii="Arial" w:eastAsia="Times New Roman" w:hAnsi="Arial" w:cs="Arial"/>
          <w:color w:val="000000"/>
          <w:kern w:val="0"/>
          <w:sz w:val="22"/>
          <w:szCs w:val="22"/>
          <w:lang w:eastAsia="de-DE" w:bidi="ar-SA"/>
        </w:rPr>
        <w:t>ht.</w:t>
      </w:r>
      <w:r w:rsidR="00674912">
        <w:rPr>
          <w:rFonts w:ascii="Arial" w:eastAsia="Times New Roman" w:hAnsi="Arial" w:cs="Arial"/>
          <w:color w:val="000000"/>
          <w:kern w:val="0"/>
          <w:sz w:val="22"/>
          <w:szCs w:val="22"/>
          <w:lang w:eastAsia="de-DE" w:bidi="ar-SA"/>
        </w:rPr>
        <w:t xml:space="preserve"> </w:t>
      </w:r>
      <w:r w:rsidRPr="005D5883">
        <w:rPr>
          <w:rFonts w:ascii="Arial" w:eastAsia="Times New Roman" w:hAnsi="Arial" w:cs="Arial"/>
          <w:color w:val="2D3748"/>
          <w:kern w:val="0"/>
          <w:sz w:val="22"/>
          <w:szCs w:val="22"/>
          <w:shd w:val="clear" w:color="auto" w:fill="FFFFFF"/>
          <w:lang w:eastAsia="de-DE" w:bidi="ar-SA"/>
        </w:rPr>
        <w:t>Ich behalte mir sonst weitere Schritte wie beispielsweise eine Beschwerde bei der entsprechenden Aufsichtsstelle (BAS bzw. Landesaufsicht) vor.</w:t>
      </w:r>
    </w:p>
    <w:p w14:paraId="44DEA961" w14:textId="77777777" w:rsidR="005D5883" w:rsidRPr="005D5883" w:rsidRDefault="005D5883" w:rsidP="005D5883">
      <w:pPr>
        <w:widowControl/>
        <w:suppressAutoHyphens w:val="0"/>
        <w:rPr>
          <w:rFonts w:eastAsia="Times New Roman" w:cs="Times New Roman"/>
          <w:kern w:val="0"/>
          <w:lang w:eastAsia="de-DE" w:bidi="ar-SA"/>
        </w:rPr>
      </w:pPr>
    </w:p>
    <w:p w14:paraId="2D14BFB0" w14:textId="7777777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2D3748"/>
          <w:kern w:val="0"/>
          <w:sz w:val="22"/>
          <w:szCs w:val="22"/>
          <w:shd w:val="clear" w:color="auto" w:fill="FFFFFF"/>
          <w:lang w:eastAsia="de-DE" w:bidi="ar-SA"/>
        </w:rPr>
        <w:t>Mit freundlichen Grüßen,</w:t>
      </w:r>
    </w:p>
    <w:p w14:paraId="100A876D" w14:textId="77777777" w:rsidR="005D5883" w:rsidRPr="005D5883" w:rsidRDefault="005D5883" w:rsidP="005D5883">
      <w:pPr>
        <w:widowControl/>
        <w:suppressAutoHyphens w:val="0"/>
        <w:rPr>
          <w:rFonts w:eastAsia="Times New Roman" w:cs="Times New Roman"/>
          <w:kern w:val="0"/>
          <w:lang w:eastAsia="de-DE" w:bidi="ar-SA"/>
        </w:rPr>
      </w:pPr>
      <w:r w:rsidRPr="005D5883">
        <w:rPr>
          <w:rFonts w:ascii="Arial" w:eastAsia="Times New Roman" w:hAnsi="Arial" w:cs="Arial"/>
          <w:color w:val="2D3748"/>
          <w:kern w:val="0"/>
          <w:sz w:val="22"/>
          <w:szCs w:val="22"/>
          <w:shd w:val="clear" w:color="auto" w:fill="FFFF00"/>
          <w:lang w:eastAsia="de-DE" w:bidi="ar-SA"/>
        </w:rPr>
        <w:t>XXX</w:t>
      </w:r>
    </w:p>
    <w:p w14:paraId="14D64091" w14:textId="390C1362" w:rsidR="00830979" w:rsidRDefault="00830979">
      <w:pPr>
        <w:tabs>
          <w:tab w:val="left" w:pos="684"/>
          <w:tab w:val="left" w:pos="8640"/>
        </w:tabs>
      </w:pPr>
    </w:p>
    <w:sectPr w:rsidR="00830979">
      <w:pgSz w:w="11906" w:h="16838"/>
      <w:pgMar w:top="958" w:right="459" w:bottom="1134" w:left="13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33"/>
    <w:rsid w:val="000E2355"/>
    <w:rsid w:val="005D5883"/>
    <w:rsid w:val="00674912"/>
    <w:rsid w:val="00830979"/>
    <w:rsid w:val="0085786F"/>
    <w:rsid w:val="00C00933"/>
    <w:rsid w:val="00CB4BEF"/>
    <w:rsid w:val="00D46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B022F9E"/>
  <w15:chartTrackingRefBased/>
  <w15:docId w15:val="{49F33974-DD24-407F-B656-247BF605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tandardWeb">
    <w:name w:val="Normal (Web)"/>
    <w:basedOn w:val="Standard"/>
    <w:uiPriority w:val="99"/>
    <w:semiHidden/>
    <w:unhideWhenUsed/>
    <w:rsid w:val="00CB4BEF"/>
    <w:pPr>
      <w:widowControl/>
      <w:suppressAutoHyphens w:val="0"/>
      <w:spacing w:before="100" w:beforeAutospacing="1" w:after="100" w:afterAutospacing="1"/>
    </w:pPr>
    <w:rPr>
      <w:rFonts w:eastAsia="Times New Roman" w:cs="Times New Roman"/>
      <w:kern w:val="0"/>
      <w:lang w:eastAsia="de-DE" w:bidi="ar-SA"/>
    </w:rPr>
  </w:style>
  <w:style w:type="character" w:styleId="Hyperlink">
    <w:name w:val="Hyperlink"/>
    <w:basedOn w:val="Absatz-Standardschriftart"/>
    <w:uiPriority w:val="99"/>
    <w:semiHidden/>
    <w:unhideWhenUsed/>
    <w:rsid w:val="00CB4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64185">
      <w:bodyDiv w:val="1"/>
      <w:marLeft w:val="0"/>
      <w:marRight w:val="0"/>
      <w:marTop w:val="0"/>
      <w:marBottom w:val="0"/>
      <w:divBdr>
        <w:top w:val="none" w:sz="0" w:space="0" w:color="auto"/>
        <w:left w:val="none" w:sz="0" w:space="0" w:color="auto"/>
        <w:bottom w:val="none" w:sz="0" w:space="0" w:color="auto"/>
        <w:right w:val="none" w:sz="0" w:space="0" w:color="auto"/>
      </w:divBdr>
    </w:div>
    <w:div w:id="20957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ga.bfarm.de/de/leistungserbring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Schulze</dc:creator>
  <cp:keywords/>
  <cp:lastModifiedBy>julia</cp:lastModifiedBy>
  <cp:revision>5</cp:revision>
  <cp:lastPrinted>1899-12-31T23:00:00Z</cp:lastPrinted>
  <dcterms:created xsi:type="dcterms:W3CDTF">2021-08-17T13:59:00Z</dcterms:created>
  <dcterms:modified xsi:type="dcterms:W3CDTF">2021-08-17T14:01:00Z</dcterms:modified>
</cp:coreProperties>
</file>